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C367" w14:textId="77777777" w:rsidR="00FE067E" w:rsidRPr="00F54DE8" w:rsidRDefault="00CD36CF" w:rsidP="002010BF">
      <w:pPr>
        <w:pStyle w:val="TitlePageOrigin"/>
      </w:pPr>
      <w:r w:rsidRPr="00F54DE8">
        <w:t>WEST virginia legislature</w:t>
      </w:r>
    </w:p>
    <w:p w14:paraId="528A29C6" w14:textId="72C8D757" w:rsidR="00CD36CF" w:rsidRPr="00F54DE8" w:rsidRDefault="00CD36CF" w:rsidP="002010BF">
      <w:pPr>
        <w:pStyle w:val="TitlePageSession"/>
      </w:pPr>
      <w:r w:rsidRPr="00F54DE8">
        <w:t>20</w:t>
      </w:r>
      <w:r w:rsidR="00081D6D" w:rsidRPr="00F54DE8">
        <w:t>2</w:t>
      </w:r>
      <w:r w:rsidR="00D7428E" w:rsidRPr="00F54DE8">
        <w:t>3</w:t>
      </w:r>
      <w:r w:rsidRPr="00F54DE8">
        <w:t xml:space="preserve"> regular session</w:t>
      </w:r>
    </w:p>
    <w:p w14:paraId="1DFA20EA" w14:textId="0C92920C" w:rsidR="00F54DE8" w:rsidRPr="00F54DE8" w:rsidRDefault="00F54DE8" w:rsidP="002010BF">
      <w:pPr>
        <w:pStyle w:val="TitlePageSession"/>
      </w:pPr>
      <w:r w:rsidRPr="00F54DE8">
        <w:t>ENROLLED</w:t>
      </w:r>
    </w:p>
    <w:p w14:paraId="1971653A" w14:textId="77777777" w:rsidR="00CD36CF" w:rsidRPr="00F54DE8" w:rsidRDefault="00D258AA" w:rsidP="002010BF">
      <w:pPr>
        <w:pStyle w:val="TitlePageBillPrefix"/>
      </w:pPr>
      <w:sdt>
        <w:sdtPr>
          <w:tag w:val="IntroDate"/>
          <w:id w:val="-1236936958"/>
          <w:placeholder>
            <w:docPart w:val="C2B3981FBD8D4C399AF1198CB8FA9F4B"/>
          </w:placeholder>
          <w:text/>
        </w:sdtPr>
        <w:sdtEndPr/>
        <w:sdtContent>
          <w:r w:rsidR="00AC3B58" w:rsidRPr="00F54DE8">
            <w:t>Committee Substitute</w:t>
          </w:r>
        </w:sdtContent>
      </w:sdt>
    </w:p>
    <w:p w14:paraId="2E4522CF" w14:textId="77777777" w:rsidR="00AC3B58" w:rsidRPr="00F54DE8" w:rsidRDefault="00AC3B58" w:rsidP="002010BF">
      <w:pPr>
        <w:pStyle w:val="TitlePageBillPrefix"/>
      </w:pPr>
      <w:r w:rsidRPr="00F54DE8">
        <w:t>for</w:t>
      </w:r>
    </w:p>
    <w:p w14:paraId="2D5536A4" w14:textId="77777777" w:rsidR="00CD36CF" w:rsidRPr="00F54DE8" w:rsidRDefault="00D258AA" w:rsidP="002010BF">
      <w:pPr>
        <w:pStyle w:val="BillNumber"/>
      </w:pPr>
      <w:sdt>
        <w:sdtPr>
          <w:tag w:val="Chamber"/>
          <w:id w:val="893011969"/>
          <w:lock w:val="sdtLocked"/>
          <w:placeholder>
            <w:docPart w:val="D63C605C24E5460A89B9307A9BDE1377"/>
          </w:placeholder>
          <w:dropDownList>
            <w:listItem w:displayText="House" w:value="House"/>
            <w:listItem w:displayText="Senate" w:value="Senate"/>
          </w:dropDownList>
        </w:sdtPr>
        <w:sdtEndPr/>
        <w:sdtContent>
          <w:r w:rsidR="00A56612" w:rsidRPr="00F54DE8">
            <w:t>House</w:t>
          </w:r>
        </w:sdtContent>
      </w:sdt>
      <w:r w:rsidR="00303684" w:rsidRPr="00F54DE8">
        <w:t xml:space="preserve"> </w:t>
      </w:r>
      <w:r w:rsidR="00CD36CF" w:rsidRPr="00F54DE8">
        <w:t xml:space="preserve">Bill </w:t>
      </w:r>
      <w:sdt>
        <w:sdtPr>
          <w:tag w:val="BNum"/>
          <w:id w:val="1645317809"/>
          <w:lock w:val="sdtLocked"/>
          <w:placeholder>
            <w:docPart w:val="4B7CA0DFAC5747DDBEEF205C0AC0CFC4"/>
          </w:placeholder>
          <w:text/>
        </w:sdtPr>
        <w:sdtEndPr/>
        <w:sdtContent>
          <w:r w:rsidR="00A56612" w:rsidRPr="00F54DE8">
            <w:t>3044</w:t>
          </w:r>
        </w:sdtContent>
      </w:sdt>
    </w:p>
    <w:p w14:paraId="391E0A72" w14:textId="7D34B877" w:rsidR="00A56612" w:rsidRPr="00F54DE8" w:rsidRDefault="00A56612" w:rsidP="002010BF">
      <w:pPr>
        <w:pStyle w:val="References"/>
        <w:rPr>
          <w:smallCaps/>
        </w:rPr>
      </w:pPr>
      <w:r w:rsidRPr="00F54DE8">
        <w:rPr>
          <w:smallCaps/>
        </w:rPr>
        <w:t>By Delegates Gearhart, Householder, Criss, Hardy, Espinosa, Storch, Smith, Nestor, Zatezalo, Maynor and Ellington</w:t>
      </w:r>
    </w:p>
    <w:p w14:paraId="49D579B1" w14:textId="182043E3" w:rsidR="0024195C" w:rsidRPr="00F54DE8" w:rsidRDefault="00CD36CF" w:rsidP="00A56612">
      <w:pPr>
        <w:pStyle w:val="References"/>
        <w:sectPr w:rsidR="0024195C" w:rsidRPr="00F54DE8" w:rsidSect="00A566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54DE8">
        <w:t>[</w:t>
      </w:r>
      <w:sdt>
        <w:sdtPr>
          <w:tag w:val="References"/>
          <w:id w:val="-1043047873"/>
          <w:placeholder>
            <w:docPart w:val="EE8084A4066B488D886A94B6F87F606D"/>
          </w:placeholder>
          <w:text w:multiLine="1"/>
        </w:sdtPr>
        <w:sdtEndPr/>
        <w:sdtContent>
          <w:r w:rsidR="00F54DE8" w:rsidRPr="00F54DE8">
            <w:t>Passed March 6, 2023; in effect from passage.</w:t>
          </w:r>
        </w:sdtContent>
      </w:sdt>
      <w:r w:rsidRPr="00F54DE8">
        <w:t>]</w:t>
      </w:r>
    </w:p>
    <w:p w14:paraId="50837B39" w14:textId="13358623" w:rsidR="00A56612" w:rsidRPr="00F54DE8" w:rsidRDefault="00A56612" w:rsidP="00A56612">
      <w:pPr>
        <w:pStyle w:val="References"/>
      </w:pPr>
    </w:p>
    <w:p w14:paraId="5F1B224E" w14:textId="33968A8F" w:rsidR="00A56612" w:rsidRPr="00F54DE8" w:rsidRDefault="00A56612" w:rsidP="0024195C">
      <w:pPr>
        <w:pStyle w:val="TitleSection"/>
        <w:rPr>
          <w:rFonts w:cs="Arial"/>
          <w:color w:val="auto"/>
        </w:rPr>
      </w:pPr>
      <w:r w:rsidRPr="00F54DE8">
        <w:rPr>
          <w:rFonts w:cs="Arial"/>
          <w:color w:val="auto"/>
        </w:rPr>
        <w:lastRenderedPageBreak/>
        <w:t>A</w:t>
      </w:r>
      <w:r w:rsidR="00F54DE8" w:rsidRPr="00F54DE8">
        <w:rPr>
          <w:rFonts w:cs="Arial"/>
          <w:color w:val="auto"/>
        </w:rPr>
        <w:t>N ACT</w:t>
      </w:r>
      <w:r w:rsidRPr="00F54DE8">
        <w:rPr>
          <w:rFonts w:cs="Arial"/>
          <w:color w:val="auto"/>
        </w:rPr>
        <w:t xml:space="preserve"> to </w:t>
      </w:r>
      <w:r w:rsidR="00FB3CB3" w:rsidRPr="00F54DE8">
        <w:rPr>
          <w:rFonts w:cs="Arial"/>
          <w:color w:val="auto"/>
        </w:rPr>
        <w:t>amend and reenact §29-22B-1103 of the Code of West Virginia, 1931, as amended, relating to the annual fee for limited video lottery terminal permits; permitting reduced fee in certain circumstances for certain period; establishing criteria for reduced annual fee for video lottery terminals; requiring West Virginia Lottery to determine which permit holders qualify for reduced annual permit fees and amount thereof; and terminating provisions.</w:t>
      </w:r>
    </w:p>
    <w:p w14:paraId="2EFFFA0E" w14:textId="77777777" w:rsidR="00A56612" w:rsidRPr="00F54DE8" w:rsidRDefault="00A56612" w:rsidP="0024195C">
      <w:pPr>
        <w:pStyle w:val="EnactingClause"/>
        <w:rPr>
          <w:rFonts w:cs="Arial"/>
          <w:color w:val="auto"/>
        </w:rPr>
      </w:pPr>
      <w:r w:rsidRPr="00F54DE8">
        <w:rPr>
          <w:rFonts w:cs="Arial"/>
          <w:color w:val="auto"/>
        </w:rPr>
        <w:t>Be it enacted by the Legislature of West Virginia:</w:t>
      </w:r>
    </w:p>
    <w:p w14:paraId="2D28BE42" w14:textId="77777777" w:rsidR="00A56612" w:rsidRPr="00F54DE8" w:rsidRDefault="00A56612" w:rsidP="0024195C">
      <w:pPr>
        <w:pStyle w:val="ArticleHeading"/>
        <w:widowControl/>
        <w:rPr>
          <w:color w:val="auto"/>
        </w:rPr>
      </w:pPr>
      <w:r w:rsidRPr="00F54DE8">
        <w:rPr>
          <w:color w:val="auto"/>
        </w:rPr>
        <w:t>ARTICLE 22B. LIMITED VIDEO LOTTERY.</w:t>
      </w:r>
    </w:p>
    <w:p w14:paraId="0F17B548" w14:textId="77777777" w:rsidR="00A56612" w:rsidRPr="00F54DE8" w:rsidRDefault="00A56612" w:rsidP="0024195C">
      <w:pPr>
        <w:pStyle w:val="EnactingClause"/>
        <w:rPr>
          <w:rFonts w:cs="Arial"/>
          <w:color w:val="auto"/>
        </w:rPr>
        <w:sectPr w:rsidR="00A56612" w:rsidRPr="00F54DE8" w:rsidSect="0024195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B9253B0" w14:textId="77777777" w:rsidR="00A56612" w:rsidRPr="00F54DE8" w:rsidRDefault="00A56612" w:rsidP="0024195C">
      <w:pPr>
        <w:pStyle w:val="SectionHeading"/>
        <w:widowControl/>
        <w:rPr>
          <w:color w:val="auto"/>
        </w:rPr>
      </w:pPr>
      <w:r w:rsidRPr="00F54DE8">
        <w:rPr>
          <w:color w:val="auto"/>
        </w:rPr>
        <w:t>§29-22B-1103. Permit fee.</w:t>
      </w:r>
    </w:p>
    <w:p w14:paraId="313A4DF4" w14:textId="77777777" w:rsidR="005F1522" w:rsidRPr="00F54DE8" w:rsidRDefault="005F1522" w:rsidP="0024195C">
      <w:pPr>
        <w:pStyle w:val="SectionBody"/>
        <w:widowControl/>
        <w:rPr>
          <w:color w:val="auto"/>
        </w:rPr>
      </w:pPr>
      <w:r w:rsidRPr="00F54DE8">
        <w:rPr>
          <w:color w:val="auto"/>
        </w:rPr>
        <w:t>(a)  For the privilege of holding a permit that authorizes the licensee to own or lease video lottery terminals from a licensed manufacturer, the person shall pay an annual fee of $1,000 per video lottery terminal for which the permit is issued.</w:t>
      </w:r>
    </w:p>
    <w:p w14:paraId="24CD4F67" w14:textId="405C4972" w:rsidR="005F1522" w:rsidRPr="00F54DE8" w:rsidRDefault="005F1522" w:rsidP="0024195C">
      <w:pPr>
        <w:pStyle w:val="SectionBody"/>
        <w:widowControl/>
        <w:rPr>
          <w:color w:val="auto"/>
        </w:rPr>
      </w:pPr>
      <w:r w:rsidRPr="00F54DE8">
        <w:rPr>
          <w:color w:val="auto"/>
        </w:rPr>
        <w:t>(b) (1) Notwithstanding any provision of subsection (a) of this section to the contrary, for the fee due and payable May 1, 2023, and each May 1 thereafter until and including May 1, 203</w:t>
      </w:r>
      <w:r w:rsidR="004C7E2C" w:rsidRPr="00F54DE8">
        <w:rPr>
          <w:color w:val="auto"/>
        </w:rPr>
        <w:t>0</w:t>
      </w:r>
      <w:r w:rsidRPr="00F54DE8">
        <w:rPr>
          <w:color w:val="auto"/>
        </w:rPr>
        <w:t>:</w:t>
      </w:r>
    </w:p>
    <w:p w14:paraId="736BDA03" w14:textId="77777777" w:rsidR="005F1522" w:rsidRPr="00F54DE8" w:rsidRDefault="005F1522" w:rsidP="0024195C">
      <w:pPr>
        <w:pStyle w:val="SectionBody"/>
        <w:widowControl/>
        <w:rPr>
          <w:color w:val="auto"/>
        </w:rPr>
      </w:pPr>
      <w:r w:rsidRPr="00F54DE8">
        <w:rPr>
          <w:color w:val="auto"/>
        </w:rPr>
        <w:t xml:space="preserve">(A) The annual fee shall be $1,000 per video lottery terminal for terminals that utilize the 10 percent lowest performing software versions, as measured by daily net terminal income of all terminals available for play; and </w:t>
      </w:r>
    </w:p>
    <w:p w14:paraId="0B979CC1" w14:textId="77777777" w:rsidR="005F1522" w:rsidRPr="00F54DE8" w:rsidRDefault="005F1522" w:rsidP="0024195C">
      <w:pPr>
        <w:pStyle w:val="SectionBody"/>
        <w:widowControl/>
        <w:rPr>
          <w:color w:val="auto"/>
        </w:rPr>
      </w:pPr>
      <w:r w:rsidRPr="00F54DE8">
        <w:rPr>
          <w:color w:val="auto"/>
        </w:rPr>
        <w:t xml:space="preserve">(B) For permit holders who own or lease terminals with software versions that outperform the 10 percent lowest performing software versions by more than $500 annual net terminal income for the State of West Virginia, the permit holder will pay a reduced fee of $500 per terminal annually. </w:t>
      </w:r>
    </w:p>
    <w:p w14:paraId="52654EBC" w14:textId="5D61FD0E" w:rsidR="005F1522" w:rsidRPr="00F54DE8" w:rsidRDefault="005F1522" w:rsidP="0024195C">
      <w:pPr>
        <w:pStyle w:val="SectionBody"/>
        <w:widowControl/>
        <w:rPr>
          <w:color w:val="auto"/>
        </w:rPr>
      </w:pPr>
      <w:r w:rsidRPr="00F54DE8">
        <w:rPr>
          <w:color w:val="auto"/>
        </w:rPr>
        <w:t xml:space="preserve">(2) For the fee due and payable May 1, 2023,  the West Virginia Lottery shall compute the daily average net terminal income for each version of operating software used in all terminals in play from July 1, 2022, until February 28, 2023, and prepare a report listing the 10 percent of all the versions of operating software having the lowest daily net terminal income over that period, the permit holders who may receive the $500 annual reduced fee per terminal, and the total amount of any such reduced fee for each permit holder. When calculating the daily average net </w:t>
      </w:r>
      <w:r w:rsidRPr="00F54DE8">
        <w:rPr>
          <w:color w:val="auto"/>
        </w:rPr>
        <w:lastRenderedPageBreak/>
        <w:t>terminal income, a software that is in play for any number of days during a month shall be considered as operating the full number of days in that month. For subsequent years, the West Virginia Lottery shall compute the daily average net terminal income for each version of operating software used in all terminals in play from March 1</w:t>
      </w:r>
      <w:r w:rsidRPr="00F54DE8">
        <w:rPr>
          <w:color w:val="auto"/>
          <w:vertAlign w:val="superscript"/>
        </w:rPr>
        <w:t>st</w:t>
      </w:r>
      <w:r w:rsidRPr="00F54DE8">
        <w:rPr>
          <w:color w:val="auto"/>
        </w:rPr>
        <w:t xml:space="preserve">  of the preceding year until the last day of February and prepare a report listing the 10 percent of all the versions of operating software having the lowest daily net terminal income over that period, the permit holders who may receive the $500 annual reduced fee per terminal, and the total amount of any such reduced fee for each permit holder. Should a group of terminals with a software version be partially included in the 10 percent calculation, the entire group shall not be eligible for the reduced fee. Furthermore, a terminal must be active and operational for a period of 60 days to be eligible for the reduced fee. This subsection will terminate and have no force or effect after May 1, 203</w:t>
      </w:r>
      <w:r w:rsidR="004C7E2C" w:rsidRPr="00F54DE8">
        <w:rPr>
          <w:color w:val="auto"/>
        </w:rPr>
        <w:t>0</w:t>
      </w:r>
      <w:r w:rsidRPr="00F54DE8">
        <w:rPr>
          <w:color w:val="auto"/>
        </w:rPr>
        <w:t xml:space="preserve">. </w:t>
      </w:r>
    </w:p>
    <w:p w14:paraId="1125D633" w14:textId="77777777" w:rsidR="00F52D7E" w:rsidRDefault="005F1522" w:rsidP="0024195C">
      <w:pPr>
        <w:pStyle w:val="SectionBody"/>
        <w:widowControl/>
        <w:rPr>
          <w:color w:val="auto"/>
        </w:rPr>
        <w:sectPr w:rsidR="00F52D7E" w:rsidSect="00A56612">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F54DE8">
        <w:rPr>
          <w:color w:val="auto"/>
        </w:rPr>
        <w:t xml:space="preserve">(c) The fee shall initially be paid at the time the permit is issued for the number of video lottery terminals a person is authorized to own or lease without going through the bid process. Thereafter, this fee shall be due and payable each first day of May while the person holds the permit and the amount of the fee shall be determined by the number of video lottery terminals the person is permitted to own or lease from a licensed manufacturer. </w:t>
      </w:r>
    </w:p>
    <w:p w14:paraId="63E43F19" w14:textId="77777777" w:rsidR="00F52D7E" w:rsidRPr="006239C4" w:rsidRDefault="00F52D7E" w:rsidP="00F52D7E">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6557BC5" w14:textId="77777777" w:rsidR="00F52D7E" w:rsidRPr="006239C4" w:rsidRDefault="00F52D7E" w:rsidP="00F52D7E">
      <w:pPr>
        <w:spacing w:line="240" w:lineRule="auto"/>
        <w:ind w:left="720" w:right="720"/>
        <w:rPr>
          <w:rFonts w:cs="Arial"/>
        </w:rPr>
      </w:pPr>
    </w:p>
    <w:p w14:paraId="587A1EAA" w14:textId="77777777" w:rsidR="00F52D7E" w:rsidRPr="006239C4" w:rsidRDefault="00F52D7E" w:rsidP="00F52D7E">
      <w:pPr>
        <w:spacing w:line="240" w:lineRule="auto"/>
        <w:ind w:left="720" w:right="720"/>
        <w:rPr>
          <w:rFonts w:cs="Arial"/>
        </w:rPr>
      </w:pPr>
    </w:p>
    <w:p w14:paraId="5FF74163" w14:textId="77777777" w:rsidR="00F52D7E" w:rsidRPr="006239C4" w:rsidRDefault="00F52D7E" w:rsidP="00F52D7E">
      <w:pPr>
        <w:autoSpaceDE w:val="0"/>
        <w:autoSpaceDN w:val="0"/>
        <w:adjustRightInd w:val="0"/>
        <w:spacing w:line="240" w:lineRule="auto"/>
        <w:ind w:left="720" w:right="720"/>
        <w:rPr>
          <w:rFonts w:cs="Arial"/>
        </w:rPr>
      </w:pPr>
      <w:r w:rsidRPr="006239C4">
        <w:rPr>
          <w:rFonts w:cs="Arial"/>
        </w:rPr>
        <w:t>...............................................................</w:t>
      </w:r>
    </w:p>
    <w:p w14:paraId="2B9466CE" w14:textId="77777777" w:rsidR="00F52D7E" w:rsidRPr="006239C4" w:rsidRDefault="00F52D7E" w:rsidP="00F52D7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738BFA1" w14:textId="77777777" w:rsidR="00F52D7E" w:rsidRPr="006239C4" w:rsidRDefault="00F52D7E" w:rsidP="00F52D7E">
      <w:pPr>
        <w:autoSpaceDE w:val="0"/>
        <w:autoSpaceDN w:val="0"/>
        <w:adjustRightInd w:val="0"/>
        <w:spacing w:line="240" w:lineRule="auto"/>
        <w:ind w:left="720" w:right="720"/>
        <w:rPr>
          <w:rFonts w:cs="Arial"/>
        </w:rPr>
      </w:pPr>
    </w:p>
    <w:p w14:paraId="571C78AD" w14:textId="77777777" w:rsidR="00F52D7E" w:rsidRPr="006239C4" w:rsidRDefault="00F52D7E" w:rsidP="00F52D7E">
      <w:pPr>
        <w:autoSpaceDE w:val="0"/>
        <w:autoSpaceDN w:val="0"/>
        <w:adjustRightInd w:val="0"/>
        <w:spacing w:line="240" w:lineRule="auto"/>
        <w:ind w:left="720" w:right="720"/>
        <w:rPr>
          <w:rFonts w:cs="Arial"/>
        </w:rPr>
      </w:pPr>
    </w:p>
    <w:p w14:paraId="7A4E61FB" w14:textId="77777777" w:rsidR="00F52D7E" w:rsidRPr="006239C4" w:rsidRDefault="00F52D7E" w:rsidP="00F52D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C11D1EC" w14:textId="77777777" w:rsidR="00F52D7E" w:rsidRPr="006239C4" w:rsidRDefault="00F52D7E" w:rsidP="00F52D7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2AF0867" w14:textId="77777777" w:rsidR="00F52D7E" w:rsidRPr="006239C4" w:rsidRDefault="00F52D7E" w:rsidP="00F52D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FE21DB3" w14:textId="77777777" w:rsidR="00F52D7E" w:rsidRPr="006239C4" w:rsidRDefault="00F52D7E" w:rsidP="00F52D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9A4467" w14:textId="77777777" w:rsidR="00F52D7E" w:rsidRDefault="00F52D7E" w:rsidP="00F52D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3EFE3C" w14:textId="77777777" w:rsidR="00F52D7E" w:rsidRPr="006239C4" w:rsidRDefault="00F52D7E" w:rsidP="00F52D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0ABFCF7" w14:textId="77777777" w:rsidR="00F52D7E" w:rsidRPr="006239C4" w:rsidRDefault="00F52D7E" w:rsidP="00F52D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148047" w14:textId="77777777" w:rsidR="00F52D7E" w:rsidRPr="006239C4" w:rsidRDefault="00F52D7E" w:rsidP="00F52D7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A89D0AC" w14:textId="77777777" w:rsidR="00F52D7E" w:rsidRPr="006239C4" w:rsidRDefault="00F52D7E" w:rsidP="00F52D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174F1E" w14:textId="77777777" w:rsidR="00F52D7E" w:rsidRPr="006239C4" w:rsidRDefault="00F52D7E" w:rsidP="00F52D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431CAC" w14:textId="77777777" w:rsidR="00F52D7E" w:rsidRPr="006239C4" w:rsidRDefault="00F52D7E" w:rsidP="00F52D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AFC62E" w14:textId="77777777" w:rsidR="00F52D7E" w:rsidRPr="006239C4" w:rsidRDefault="00F52D7E" w:rsidP="00F52D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52A86E" w14:textId="77777777" w:rsidR="00F52D7E" w:rsidRPr="006239C4" w:rsidRDefault="00F52D7E" w:rsidP="00F52D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A145602" w14:textId="77777777" w:rsidR="00F52D7E" w:rsidRPr="006239C4" w:rsidRDefault="00F52D7E" w:rsidP="00F52D7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9346099" w14:textId="77777777" w:rsidR="00F52D7E" w:rsidRPr="006239C4" w:rsidRDefault="00F52D7E" w:rsidP="00F52D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6A8734" w14:textId="77777777" w:rsidR="00F52D7E" w:rsidRPr="006239C4" w:rsidRDefault="00F52D7E" w:rsidP="00F52D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D1A384" w14:textId="77777777" w:rsidR="00F52D7E" w:rsidRPr="006239C4" w:rsidRDefault="00F52D7E" w:rsidP="00F52D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37ADFAF" w14:textId="77777777" w:rsidR="00F52D7E" w:rsidRPr="006239C4" w:rsidRDefault="00F52D7E" w:rsidP="00F52D7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BE42985" w14:textId="77777777" w:rsidR="00F52D7E" w:rsidRPr="006239C4" w:rsidRDefault="00F52D7E" w:rsidP="00F52D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19B15B" w14:textId="77777777" w:rsidR="00F52D7E" w:rsidRPr="006239C4" w:rsidRDefault="00F52D7E" w:rsidP="00F52D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B5A1F5" w14:textId="77777777" w:rsidR="00F52D7E" w:rsidRPr="006239C4" w:rsidRDefault="00F52D7E" w:rsidP="00F52D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A133329" w14:textId="77777777" w:rsidR="00F52D7E" w:rsidRPr="006239C4" w:rsidRDefault="00F52D7E" w:rsidP="00F52D7E">
      <w:pPr>
        <w:autoSpaceDE w:val="0"/>
        <w:autoSpaceDN w:val="0"/>
        <w:adjustRightInd w:val="0"/>
        <w:spacing w:line="240" w:lineRule="auto"/>
        <w:ind w:right="720"/>
        <w:jc w:val="both"/>
        <w:rPr>
          <w:rFonts w:cs="Arial"/>
        </w:rPr>
      </w:pPr>
    </w:p>
    <w:p w14:paraId="6D9E68CF" w14:textId="77777777" w:rsidR="00F52D7E" w:rsidRPr="006239C4" w:rsidRDefault="00F52D7E" w:rsidP="00F52D7E">
      <w:pPr>
        <w:autoSpaceDE w:val="0"/>
        <w:autoSpaceDN w:val="0"/>
        <w:adjustRightInd w:val="0"/>
        <w:spacing w:line="240" w:lineRule="auto"/>
        <w:ind w:right="720"/>
        <w:jc w:val="both"/>
        <w:rPr>
          <w:rFonts w:cs="Arial"/>
        </w:rPr>
      </w:pPr>
    </w:p>
    <w:p w14:paraId="7127C0E3" w14:textId="77777777" w:rsidR="00F52D7E" w:rsidRPr="006239C4" w:rsidRDefault="00F52D7E" w:rsidP="00F52D7E">
      <w:pPr>
        <w:autoSpaceDE w:val="0"/>
        <w:autoSpaceDN w:val="0"/>
        <w:adjustRightInd w:val="0"/>
        <w:spacing w:line="240" w:lineRule="auto"/>
        <w:ind w:left="720" w:right="720"/>
        <w:jc w:val="both"/>
        <w:rPr>
          <w:rFonts w:cs="Arial"/>
        </w:rPr>
      </w:pPr>
    </w:p>
    <w:p w14:paraId="1D1FAFB1" w14:textId="77777777" w:rsidR="00F52D7E" w:rsidRPr="006239C4" w:rsidRDefault="00F52D7E" w:rsidP="00F52D7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3A3CA14" w14:textId="77777777" w:rsidR="00F52D7E" w:rsidRPr="006239C4" w:rsidRDefault="00F52D7E" w:rsidP="00F52D7E">
      <w:pPr>
        <w:tabs>
          <w:tab w:val="left" w:pos="1080"/>
        </w:tabs>
        <w:autoSpaceDE w:val="0"/>
        <w:autoSpaceDN w:val="0"/>
        <w:adjustRightInd w:val="0"/>
        <w:spacing w:line="240" w:lineRule="auto"/>
        <w:ind w:left="720" w:right="720"/>
        <w:jc w:val="both"/>
        <w:rPr>
          <w:rFonts w:cs="Arial"/>
        </w:rPr>
      </w:pPr>
    </w:p>
    <w:p w14:paraId="1D8C449F" w14:textId="77777777" w:rsidR="00F52D7E" w:rsidRPr="006239C4" w:rsidRDefault="00F52D7E" w:rsidP="00F52D7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9315C0F" w14:textId="77777777" w:rsidR="00F52D7E" w:rsidRPr="006239C4" w:rsidRDefault="00F52D7E" w:rsidP="00F52D7E">
      <w:pPr>
        <w:autoSpaceDE w:val="0"/>
        <w:autoSpaceDN w:val="0"/>
        <w:adjustRightInd w:val="0"/>
        <w:spacing w:line="240" w:lineRule="auto"/>
        <w:ind w:left="720" w:right="720"/>
        <w:jc w:val="both"/>
        <w:rPr>
          <w:rFonts w:cs="Arial"/>
        </w:rPr>
      </w:pPr>
    </w:p>
    <w:p w14:paraId="65A56C2F" w14:textId="77777777" w:rsidR="00F52D7E" w:rsidRPr="006239C4" w:rsidRDefault="00F52D7E" w:rsidP="00F52D7E">
      <w:pPr>
        <w:autoSpaceDE w:val="0"/>
        <w:autoSpaceDN w:val="0"/>
        <w:adjustRightInd w:val="0"/>
        <w:spacing w:line="240" w:lineRule="auto"/>
        <w:ind w:left="720" w:right="720"/>
        <w:jc w:val="both"/>
        <w:rPr>
          <w:rFonts w:cs="Arial"/>
        </w:rPr>
      </w:pPr>
    </w:p>
    <w:p w14:paraId="163444E2" w14:textId="77777777" w:rsidR="00F52D7E" w:rsidRPr="006239C4" w:rsidRDefault="00F52D7E" w:rsidP="00F52D7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E43449A" w14:textId="77777777" w:rsidR="00F52D7E" w:rsidRDefault="00F52D7E" w:rsidP="00F52D7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77E7E4D" w14:textId="4682A9E3" w:rsidR="00E831B3" w:rsidRPr="00F54DE8" w:rsidRDefault="00E831B3" w:rsidP="0024195C">
      <w:pPr>
        <w:pStyle w:val="SectionBody"/>
        <w:widowControl/>
      </w:pPr>
    </w:p>
    <w:sectPr w:rsidR="00E831B3" w:rsidRPr="00F54DE8"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27B9" w14:textId="77777777" w:rsidR="00C0462A" w:rsidRPr="00B844FE" w:rsidRDefault="00C0462A" w:rsidP="00B844FE">
      <w:r>
        <w:separator/>
      </w:r>
    </w:p>
  </w:endnote>
  <w:endnote w:type="continuationSeparator" w:id="0">
    <w:p w14:paraId="2869DA01" w14:textId="77777777" w:rsidR="00C0462A" w:rsidRPr="00B844FE" w:rsidRDefault="00C046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D044" w14:textId="77777777" w:rsidR="00A56612" w:rsidRDefault="00A56612" w:rsidP="003D27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E075D4" w14:textId="77777777" w:rsidR="00A56612" w:rsidRPr="00A56612" w:rsidRDefault="00A56612" w:rsidP="00A56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E016" w14:textId="77777777" w:rsidR="00A56612" w:rsidRDefault="00A56612" w:rsidP="00A566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859138" w14:textId="77777777" w:rsidR="00A56612" w:rsidRPr="00A56612" w:rsidRDefault="00A56612" w:rsidP="00A56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7A0B" w14:textId="422F9C23" w:rsidR="00A56612" w:rsidRDefault="00A56612" w:rsidP="003D27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52D7E">
      <w:rPr>
        <w:rStyle w:val="PageNumber"/>
        <w:noProof/>
      </w:rPr>
      <w:t>2</w:t>
    </w:r>
    <w:r>
      <w:rPr>
        <w:rStyle w:val="PageNumber"/>
      </w:rPr>
      <w:fldChar w:fldCharType="end"/>
    </w:r>
  </w:p>
  <w:p w14:paraId="1915B285" w14:textId="77777777" w:rsidR="00A56612" w:rsidRPr="00A56612" w:rsidRDefault="00A56612" w:rsidP="00A56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DE31" w14:textId="77777777" w:rsidR="00A56612" w:rsidRPr="00A56612" w:rsidRDefault="00A56612" w:rsidP="00A566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04BA" w14:textId="77777777" w:rsidR="00775992" w:rsidRDefault="00F52D7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DA229F" w14:textId="77777777" w:rsidR="00775992" w:rsidRPr="00775992" w:rsidRDefault="00D258A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DC27" w14:textId="77777777" w:rsidR="00C0462A" w:rsidRPr="00B844FE" w:rsidRDefault="00C0462A" w:rsidP="00B844FE">
      <w:r>
        <w:separator/>
      </w:r>
    </w:p>
  </w:footnote>
  <w:footnote w:type="continuationSeparator" w:id="0">
    <w:p w14:paraId="3C8B7A42" w14:textId="77777777" w:rsidR="00C0462A" w:rsidRPr="00B844FE" w:rsidRDefault="00C046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B6B4" w14:textId="77777777" w:rsidR="00A56612" w:rsidRPr="00A56612" w:rsidRDefault="00A56612" w:rsidP="00A56612">
    <w:pPr>
      <w:pStyle w:val="Header"/>
    </w:pPr>
    <w:r>
      <w:t>CS for HB 3044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47C1" w14:textId="77777777" w:rsidR="00A56612" w:rsidRPr="00A56612" w:rsidRDefault="00A56612" w:rsidP="00A56612">
    <w:pPr>
      <w:pStyle w:val="Header"/>
    </w:pPr>
    <w:r>
      <w:t>CS for HB 3044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D150" w14:textId="325C8058" w:rsidR="0024195C" w:rsidRPr="00A56612" w:rsidRDefault="00F52D7E" w:rsidP="00A56612">
    <w:pPr>
      <w:pStyle w:val="Header"/>
    </w:pPr>
    <w:r>
      <w:t xml:space="preserve">Enr </w:t>
    </w:r>
    <w:r w:rsidR="0024195C">
      <w:t>CS for HB 3044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165" w14:textId="77777777" w:rsidR="00A56612" w:rsidRPr="00A56612" w:rsidRDefault="00A56612" w:rsidP="00A56612">
    <w:pPr>
      <w:pStyle w:val="Header"/>
    </w:pPr>
    <w:r>
      <w:t>CS for HB 3044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711A" w14:textId="77777777" w:rsidR="00A56612" w:rsidRPr="00A56612" w:rsidRDefault="00A56612" w:rsidP="00A56612">
    <w:pPr>
      <w:pStyle w:val="Header"/>
    </w:pPr>
    <w:r>
      <w:t>CS for HB 3044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21F" w14:textId="77777777" w:rsidR="00775992" w:rsidRPr="00775992" w:rsidRDefault="00F52D7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371221">
    <w:abstractNumId w:val="0"/>
  </w:num>
  <w:num w:numId="2" w16cid:durableId="86055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4A"/>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4195C"/>
    <w:rsid w:val="0027011C"/>
    <w:rsid w:val="00274200"/>
    <w:rsid w:val="00275740"/>
    <w:rsid w:val="002A0269"/>
    <w:rsid w:val="00301F44"/>
    <w:rsid w:val="00303684"/>
    <w:rsid w:val="003143F5"/>
    <w:rsid w:val="00314854"/>
    <w:rsid w:val="00331B5A"/>
    <w:rsid w:val="003C51CD"/>
    <w:rsid w:val="003D0E86"/>
    <w:rsid w:val="004247A2"/>
    <w:rsid w:val="004B2795"/>
    <w:rsid w:val="004C13DD"/>
    <w:rsid w:val="004C7E2C"/>
    <w:rsid w:val="004E3441"/>
    <w:rsid w:val="00562810"/>
    <w:rsid w:val="005A5366"/>
    <w:rsid w:val="005F1522"/>
    <w:rsid w:val="00637E73"/>
    <w:rsid w:val="006865E9"/>
    <w:rsid w:val="00691F3E"/>
    <w:rsid w:val="00694BFB"/>
    <w:rsid w:val="006A106B"/>
    <w:rsid w:val="006B6F22"/>
    <w:rsid w:val="006C523D"/>
    <w:rsid w:val="006D4036"/>
    <w:rsid w:val="0070502F"/>
    <w:rsid w:val="007A0B77"/>
    <w:rsid w:val="007E02CF"/>
    <w:rsid w:val="007E4317"/>
    <w:rsid w:val="007F1CF5"/>
    <w:rsid w:val="00834EDE"/>
    <w:rsid w:val="008736AA"/>
    <w:rsid w:val="008D275D"/>
    <w:rsid w:val="009318F8"/>
    <w:rsid w:val="00954B98"/>
    <w:rsid w:val="00980327"/>
    <w:rsid w:val="009C1EA5"/>
    <w:rsid w:val="009F1067"/>
    <w:rsid w:val="00A31E01"/>
    <w:rsid w:val="00A527AD"/>
    <w:rsid w:val="00A56612"/>
    <w:rsid w:val="00A718CF"/>
    <w:rsid w:val="00A72E7C"/>
    <w:rsid w:val="00AC3B58"/>
    <w:rsid w:val="00AE48A0"/>
    <w:rsid w:val="00AE61BE"/>
    <w:rsid w:val="00B16F25"/>
    <w:rsid w:val="00B24422"/>
    <w:rsid w:val="00B322AD"/>
    <w:rsid w:val="00B80C20"/>
    <w:rsid w:val="00B844FE"/>
    <w:rsid w:val="00B849AD"/>
    <w:rsid w:val="00BC562B"/>
    <w:rsid w:val="00C0462A"/>
    <w:rsid w:val="00C33014"/>
    <w:rsid w:val="00C33434"/>
    <w:rsid w:val="00C34869"/>
    <w:rsid w:val="00C42EB6"/>
    <w:rsid w:val="00C85096"/>
    <w:rsid w:val="00CB20EF"/>
    <w:rsid w:val="00CC071A"/>
    <w:rsid w:val="00CC26D0"/>
    <w:rsid w:val="00CD12CB"/>
    <w:rsid w:val="00CD36CF"/>
    <w:rsid w:val="00CF1DCA"/>
    <w:rsid w:val="00D27498"/>
    <w:rsid w:val="00D579FC"/>
    <w:rsid w:val="00D73B4A"/>
    <w:rsid w:val="00D7428E"/>
    <w:rsid w:val="00DE526B"/>
    <w:rsid w:val="00DF199D"/>
    <w:rsid w:val="00E01542"/>
    <w:rsid w:val="00E365F1"/>
    <w:rsid w:val="00E62F48"/>
    <w:rsid w:val="00E831B3"/>
    <w:rsid w:val="00EB203E"/>
    <w:rsid w:val="00EE70CB"/>
    <w:rsid w:val="00F01B45"/>
    <w:rsid w:val="00F23775"/>
    <w:rsid w:val="00F41CA2"/>
    <w:rsid w:val="00F443C0"/>
    <w:rsid w:val="00F52D7E"/>
    <w:rsid w:val="00F54DE8"/>
    <w:rsid w:val="00F62EFB"/>
    <w:rsid w:val="00F64CCB"/>
    <w:rsid w:val="00F939A4"/>
    <w:rsid w:val="00FA7B09"/>
    <w:rsid w:val="00FB3CB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5AB4"/>
  <w15:chartTrackingRefBased/>
  <w15:docId w15:val="{90AA281A-F2A7-4299-B33D-40840344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52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A56612"/>
    <w:pPr>
      <w:tabs>
        <w:tab w:val="clear" w:pos="4680"/>
        <w:tab w:val="clear" w:pos="9360"/>
      </w:tabs>
      <w:spacing w:beforeAutospacing="1" w:afterAutospacing="1"/>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A56612"/>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A56612"/>
  </w:style>
  <w:style w:type="character" w:customStyle="1" w:styleId="SectionBodyChar">
    <w:name w:val="Section Body Char"/>
    <w:link w:val="SectionBody"/>
    <w:rsid w:val="00F52D7E"/>
    <w:rPr>
      <w:rFonts w:eastAsia="Calibri"/>
      <w:color w:val="000000"/>
    </w:rPr>
  </w:style>
  <w:style w:type="paragraph" w:styleId="BlockText">
    <w:name w:val="Block Text"/>
    <w:basedOn w:val="Normal"/>
    <w:uiPriority w:val="99"/>
    <w:semiHidden/>
    <w:locked/>
    <w:rsid w:val="00F52D7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981FBD8D4C399AF1198CB8FA9F4B"/>
        <w:category>
          <w:name w:val="General"/>
          <w:gallery w:val="placeholder"/>
        </w:category>
        <w:types>
          <w:type w:val="bbPlcHdr"/>
        </w:types>
        <w:behaviors>
          <w:behavior w:val="content"/>
        </w:behaviors>
        <w:guid w:val="{1612A676-4E9C-470D-808A-3BA73AA5298C}"/>
      </w:docPartPr>
      <w:docPartBody>
        <w:p w:rsidR="00703E2B" w:rsidRDefault="0068250F">
          <w:pPr>
            <w:pStyle w:val="C2B3981FBD8D4C399AF1198CB8FA9F4B"/>
          </w:pPr>
          <w:r w:rsidRPr="00B844FE">
            <w:t>Prefix Text</w:t>
          </w:r>
        </w:p>
      </w:docPartBody>
    </w:docPart>
    <w:docPart>
      <w:docPartPr>
        <w:name w:val="D63C605C24E5460A89B9307A9BDE1377"/>
        <w:category>
          <w:name w:val="General"/>
          <w:gallery w:val="placeholder"/>
        </w:category>
        <w:types>
          <w:type w:val="bbPlcHdr"/>
        </w:types>
        <w:behaviors>
          <w:behavior w:val="content"/>
        </w:behaviors>
        <w:guid w:val="{FC1CB2CB-3F4D-4395-AAA4-5376D19CF564}"/>
      </w:docPartPr>
      <w:docPartBody>
        <w:p w:rsidR="00703E2B" w:rsidRDefault="0068250F">
          <w:pPr>
            <w:pStyle w:val="D63C605C24E5460A89B9307A9BDE1377"/>
          </w:pPr>
          <w:r w:rsidRPr="00B844FE">
            <w:t>[Type here]</w:t>
          </w:r>
        </w:p>
      </w:docPartBody>
    </w:docPart>
    <w:docPart>
      <w:docPartPr>
        <w:name w:val="4B7CA0DFAC5747DDBEEF205C0AC0CFC4"/>
        <w:category>
          <w:name w:val="General"/>
          <w:gallery w:val="placeholder"/>
        </w:category>
        <w:types>
          <w:type w:val="bbPlcHdr"/>
        </w:types>
        <w:behaviors>
          <w:behavior w:val="content"/>
        </w:behaviors>
        <w:guid w:val="{6EA2CD1D-09A1-43D4-9B8F-69BBAC638D2A}"/>
      </w:docPartPr>
      <w:docPartBody>
        <w:p w:rsidR="00703E2B" w:rsidRDefault="0068250F">
          <w:pPr>
            <w:pStyle w:val="4B7CA0DFAC5747DDBEEF205C0AC0CFC4"/>
          </w:pPr>
          <w:r w:rsidRPr="00B844FE">
            <w:t>Number</w:t>
          </w:r>
        </w:p>
      </w:docPartBody>
    </w:docPart>
    <w:docPart>
      <w:docPartPr>
        <w:name w:val="EE8084A4066B488D886A94B6F87F606D"/>
        <w:category>
          <w:name w:val="General"/>
          <w:gallery w:val="placeholder"/>
        </w:category>
        <w:types>
          <w:type w:val="bbPlcHdr"/>
        </w:types>
        <w:behaviors>
          <w:behavior w:val="content"/>
        </w:behaviors>
        <w:guid w:val="{0452519D-D2AB-448F-819A-30A296C517B7}"/>
      </w:docPartPr>
      <w:docPartBody>
        <w:p w:rsidR="00703E2B" w:rsidRDefault="0068250F">
          <w:pPr>
            <w:pStyle w:val="EE8084A4066B488D886A94B6F87F60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0F"/>
    <w:rsid w:val="0068250F"/>
    <w:rsid w:val="00703E2B"/>
    <w:rsid w:val="00DC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981FBD8D4C399AF1198CB8FA9F4B">
    <w:name w:val="C2B3981FBD8D4C399AF1198CB8FA9F4B"/>
  </w:style>
  <w:style w:type="paragraph" w:customStyle="1" w:styleId="D63C605C24E5460A89B9307A9BDE1377">
    <w:name w:val="D63C605C24E5460A89B9307A9BDE1377"/>
  </w:style>
  <w:style w:type="paragraph" w:customStyle="1" w:styleId="4B7CA0DFAC5747DDBEEF205C0AC0CFC4">
    <w:name w:val="4B7CA0DFAC5747DDBEEF205C0AC0CFC4"/>
  </w:style>
  <w:style w:type="character" w:styleId="PlaceholderText">
    <w:name w:val="Placeholder Text"/>
    <w:basedOn w:val="DefaultParagraphFont"/>
    <w:uiPriority w:val="99"/>
    <w:semiHidden/>
    <w:rsid w:val="0068250F"/>
    <w:rPr>
      <w:color w:val="808080"/>
    </w:rPr>
  </w:style>
  <w:style w:type="paragraph" w:customStyle="1" w:styleId="EE8084A4066B488D886A94B6F87F606D">
    <w:name w:val="EE8084A4066B488D886A94B6F87F6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712</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2023-02-09T16:52:00Z</cp:lastPrinted>
  <dcterms:created xsi:type="dcterms:W3CDTF">2023-03-07T00:46:00Z</dcterms:created>
  <dcterms:modified xsi:type="dcterms:W3CDTF">2023-03-07T00:46:00Z</dcterms:modified>
</cp:coreProperties>
</file>